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8C3" w:rsidRPr="00D65440" w:rsidRDefault="005D28C3" w:rsidP="005D28C3">
      <w:pPr>
        <w:pStyle w:val="Heading1"/>
      </w:pPr>
      <w:r w:rsidRPr="00D65440">
        <w:t>AMMONIUM HYDROGEN DIFLUORIDE    CAS # 1341497</w:t>
      </w:r>
    </w:p>
    <w:p w:rsidR="005D28C3" w:rsidRPr="00D65440" w:rsidRDefault="005D28C3" w:rsidP="005D28C3">
      <w:pPr>
        <w:pStyle w:val="PlainText"/>
        <w:rPr>
          <w:rFonts w:ascii="Courier New" w:hAnsi="Courier New" w:cs="Courier New"/>
          <w:sz w:val="20"/>
          <w:szCs w:val="20"/>
        </w:rPr>
      </w:pP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D28C3" w:rsidRPr="00D65440" w:rsidRDefault="005D28C3" w:rsidP="005D28C3">
      <w:pPr>
        <w:pStyle w:val="PlainText"/>
        <w:rPr>
          <w:rFonts w:ascii="Courier New" w:hAnsi="Courier New" w:cs="Courier New"/>
          <w:sz w:val="20"/>
          <w:szCs w:val="20"/>
        </w:rPr>
      </w:pP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D28C3" w:rsidRPr="00D65440" w:rsidRDefault="005D28C3" w:rsidP="005D28C3">
      <w:pPr>
        <w:pStyle w:val="PlainText"/>
        <w:rPr>
          <w:rFonts w:ascii="Courier New" w:hAnsi="Courier New" w:cs="Courier New"/>
          <w:sz w:val="20"/>
          <w:szCs w:val="20"/>
        </w:rPr>
      </w:pP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ROUTE OF EXPOSURE</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extremely</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destructive</w:t>
      </w:r>
      <w:proofErr w:type="gramEnd"/>
      <w:r w:rsidRPr="00D65440">
        <w:rPr>
          <w:rFonts w:ascii="Courier New" w:hAnsi="Courier New" w:cs="Courier New"/>
          <w:sz w:val="20"/>
          <w:szCs w:val="20"/>
        </w:rPr>
        <w:t xml:space="preserve"> to the tissue of the mucous membranes and upper</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Ingestion: Toxic if swallowed.</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ACGIH CARCINOGEN LIST</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Rating: A4</w:t>
      </w:r>
    </w:p>
    <w:p w:rsidR="005D28C3" w:rsidRPr="00D65440" w:rsidRDefault="005D28C3" w:rsidP="005D28C3">
      <w:pPr>
        <w:pStyle w:val="PlainText"/>
        <w:rPr>
          <w:rFonts w:ascii="Courier New" w:hAnsi="Courier New" w:cs="Courier New"/>
          <w:sz w:val="20"/>
          <w:szCs w:val="20"/>
        </w:rPr>
      </w:pP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D28C3" w:rsidRPr="00D65440" w:rsidRDefault="005D28C3" w:rsidP="005D28C3">
      <w:pPr>
        <w:pStyle w:val="PlainText"/>
        <w:rPr>
          <w:rFonts w:ascii="Courier New" w:hAnsi="Courier New" w:cs="Courier New"/>
          <w:sz w:val="20"/>
          <w:szCs w:val="20"/>
        </w:rPr>
      </w:pP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STORAGE GROUP(S):</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5D28C3" w:rsidRPr="00D65440" w:rsidRDefault="005D28C3" w:rsidP="005D28C3">
      <w:pPr>
        <w:pStyle w:val="PlainText"/>
        <w:rPr>
          <w:rFonts w:ascii="Courier New" w:hAnsi="Courier New" w:cs="Courier New"/>
          <w:sz w:val="20"/>
          <w:szCs w:val="20"/>
        </w:rPr>
      </w:pPr>
    </w:p>
    <w:p w:rsidR="005D28C3" w:rsidRPr="00D65440" w:rsidRDefault="005D28C3" w:rsidP="005D28C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TOXIC EMISSIONS WHEN BURNED: Ammonia Hydrogen fluoride</w:t>
      </w:r>
    </w:p>
    <w:p w:rsidR="005D28C3" w:rsidRPr="00D65440" w:rsidRDefault="005D28C3" w:rsidP="005D28C3">
      <w:pPr>
        <w:pStyle w:val="PlainText"/>
        <w:rPr>
          <w:rFonts w:ascii="Courier New" w:hAnsi="Courier New" w:cs="Courier New"/>
          <w:sz w:val="20"/>
          <w:szCs w:val="20"/>
        </w:rPr>
      </w:pP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5D28C3" w:rsidRPr="00D65440" w:rsidRDefault="005D28C3" w:rsidP="005D28C3">
      <w:pPr>
        <w:pStyle w:val="PlainText"/>
        <w:rPr>
          <w:rFonts w:ascii="Courier New" w:hAnsi="Courier New" w:cs="Courier New"/>
          <w:sz w:val="20"/>
          <w:szCs w:val="20"/>
        </w:rPr>
      </w:pP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Symbol of Danger: T C</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 </w:t>
      </w:r>
      <w:proofErr w:type="gramStart"/>
      <w:r w:rsidRPr="00D65440">
        <w:rPr>
          <w:rFonts w:ascii="Courier New" w:hAnsi="Courier New" w:cs="Courier New"/>
          <w:sz w:val="20"/>
          <w:szCs w:val="20"/>
        </w:rPr>
        <w:t>Corrosive.</w:t>
      </w:r>
      <w:proofErr w:type="gramEnd"/>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 25 34</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if swallowed. </w:t>
      </w:r>
      <w:proofErr w:type="gramStart"/>
      <w:r w:rsidRPr="00D65440">
        <w:rPr>
          <w:rFonts w:ascii="Courier New" w:hAnsi="Courier New" w:cs="Courier New"/>
          <w:sz w:val="20"/>
          <w:szCs w:val="20"/>
        </w:rPr>
        <w:t>Causes burns.</w:t>
      </w:r>
      <w:proofErr w:type="gramEnd"/>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S: 22 26 37 45</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In case of contact with</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Wear suitable gloves. In case of accident or if you feel</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unwell</w:t>
      </w:r>
      <w:proofErr w:type="gramEnd"/>
      <w:r w:rsidRPr="00D65440">
        <w:rPr>
          <w:rFonts w:ascii="Courier New" w:hAnsi="Courier New" w:cs="Courier New"/>
          <w:sz w:val="20"/>
          <w:szCs w:val="20"/>
        </w:rPr>
        <w:t>, seek medical advice immediately (show the label where</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possible</w:t>
      </w:r>
      <w:proofErr w:type="gramEnd"/>
      <w:r w:rsidRPr="00D65440">
        <w:rPr>
          <w:rFonts w:ascii="Courier New" w:hAnsi="Courier New" w:cs="Courier New"/>
          <w:sz w:val="20"/>
          <w:szCs w:val="20"/>
        </w:rPr>
        <w:t>).</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250</w:t>
      </w:r>
      <w:proofErr w:type="gramEnd"/>
      <w:r w:rsidRPr="00D65440">
        <w:rPr>
          <w:rFonts w:ascii="Courier New" w:hAnsi="Courier New" w:cs="Courier New"/>
          <w:sz w:val="20"/>
          <w:szCs w:val="20"/>
        </w:rPr>
        <w:t xml:space="preserve"> mg/m</w:t>
      </w:r>
    </w:p>
    <w:p w:rsidR="005D28C3" w:rsidRPr="00D65440" w:rsidRDefault="005D28C3" w:rsidP="005D28C3">
      <w:pPr>
        <w:pStyle w:val="PlainText"/>
        <w:rPr>
          <w:rFonts w:ascii="Courier New" w:hAnsi="Courier New" w:cs="Courier New"/>
          <w:sz w:val="20"/>
          <w:szCs w:val="20"/>
        </w:rPr>
      </w:pP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3.75</w:t>
      </w:r>
      <w:proofErr w:type="gramEnd"/>
      <w:r w:rsidRPr="00D65440">
        <w:rPr>
          <w:rFonts w:ascii="Courier New" w:hAnsi="Courier New" w:cs="Courier New"/>
          <w:sz w:val="20"/>
          <w:szCs w:val="20"/>
        </w:rPr>
        <w:t xml:space="preserve"> mg/m3</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3.75</w:t>
      </w:r>
      <w:proofErr w:type="gramEnd"/>
      <w:r w:rsidRPr="00D65440">
        <w:rPr>
          <w:rFonts w:ascii="Courier New" w:hAnsi="Courier New" w:cs="Courier New"/>
          <w:sz w:val="20"/>
          <w:szCs w:val="20"/>
        </w:rPr>
        <w:t xml:space="preserve"> mg/m3</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DOE Ceiling Limit 3.75 mg/m3</w:t>
      </w:r>
    </w:p>
    <w:p w:rsidR="005D28C3" w:rsidRPr="00D65440" w:rsidRDefault="005D28C3" w:rsidP="005D28C3">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3.75 mg/m3AMMONIUM HYDROGEN </w:t>
      </w:r>
    </w:p>
    <w:p w:rsidR="005D28C3" w:rsidRPr="00D65440" w:rsidRDefault="005D28C3" w:rsidP="005D28C3">
      <w:pPr>
        <w:pStyle w:val="PlainText"/>
        <w:rPr>
          <w:rFonts w:ascii="Courier New" w:hAnsi="Courier New" w:cs="Courier New"/>
          <w:sz w:val="20"/>
          <w:szCs w:val="20"/>
        </w:rPr>
      </w:pPr>
    </w:p>
    <w:p w:rsidR="005D28C3" w:rsidRPr="00D65440" w:rsidRDefault="005D28C3" w:rsidP="005D28C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D28C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8C3"/>
    <w:rsid w:val="003F40DA"/>
    <w:rsid w:val="005D28C3"/>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D28C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28C3"/>
    <w:rPr>
      <w:rFonts w:ascii="Courier New" w:eastAsiaTheme="majorEastAsia" w:hAnsi="Courier New" w:cstheme="majorBidi"/>
      <w:b/>
      <w:bCs/>
      <w:sz w:val="20"/>
      <w:szCs w:val="28"/>
    </w:rPr>
  </w:style>
  <w:style w:type="paragraph" w:styleId="NoSpacing">
    <w:name w:val="No Spacing"/>
    <w:autoRedefine/>
    <w:uiPriority w:val="1"/>
    <w:qFormat/>
    <w:rsid w:val="005D28C3"/>
    <w:pPr>
      <w:spacing w:after="0" w:line="240" w:lineRule="auto"/>
      <w:jc w:val="both"/>
    </w:pPr>
    <w:rPr>
      <w:sz w:val="18"/>
    </w:rPr>
  </w:style>
  <w:style w:type="paragraph" w:styleId="PlainText">
    <w:name w:val="Plain Text"/>
    <w:basedOn w:val="Normal"/>
    <w:link w:val="PlainTextChar"/>
    <w:uiPriority w:val="99"/>
    <w:unhideWhenUsed/>
    <w:rsid w:val="005D28C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D28C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D28C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28C3"/>
    <w:rPr>
      <w:rFonts w:ascii="Courier New" w:eastAsiaTheme="majorEastAsia" w:hAnsi="Courier New" w:cstheme="majorBidi"/>
      <w:b/>
      <w:bCs/>
      <w:sz w:val="20"/>
      <w:szCs w:val="28"/>
    </w:rPr>
  </w:style>
  <w:style w:type="paragraph" w:styleId="NoSpacing">
    <w:name w:val="No Spacing"/>
    <w:autoRedefine/>
    <w:uiPriority w:val="1"/>
    <w:qFormat/>
    <w:rsid w:val="005D28C3"/>
    <w:pPr>
      <w:spacing w:after="0" w:line="240" w:lineRule="auto"/>
      <w:jc w:val="both"/>
    </w:pPr>
    <w:rPr>
      <w:sz w:val="18"/>
    </w:rPr>
  </w:style>
  <w:style w:type="paragraph" w:styleId="PlainText">
    <w:name w:val="Plain Text"/>
    <w:basedOn w:val="Normal"/>
    <w:link w:val="PlainTextChar"/>
    <w:uiPriority w:val="99"/>
    <w:unhideWhenUsed/>
    <w:rsid w:val="005D28C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D28C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2828</Characters>
  <Application>Microsoft Office Word</Application>
  <DocSecurity>0</DocSecurity>
  <Lines>23</Lines>
  <Paragraphs>6</Paragraphs>
  <ScaleCrop>false</ScaleCrop>
  <Company/>
  <LinksUpToDate>false</LinksUpToDate>
  <CharactersWithSpaces>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2012-08-15T18:22:00Z</dcterms:created>
  <dcterms:modified xsi:type="dcterms:W3CDTF">2012-08-15T18:22:00Z</dcterms:modified>
</cp:coreProperties>
</file>