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0E0" w:rsidRPr="00D65440" w:rsidRDefault="007C00E0" w:rsidP="007C00E0">
      <w:pPr>
        <w:pStyle w:val="Heading1"/>
      </w:pPr>
      <w:r w:rsidRPr="00D65440">
        <w:t>ARGON    CAS # 7440371</w:t>
      </w:r>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   .   .   .   .   .</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ROUTE OF EXPOSURE</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 Can</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rapid suffocation.</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Exposure can cause: Nausea, dizziness, and headache.</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At high concentrations argon functions as a simple asphyxiant by</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displacing</w:t>
      </w:r>
      <w:proofErr w:type="gramEnd"/>
      <w:r w:rsidRPr="00D65440">
        <w:rPr>
          <w:rFonts w:ascii="Courier New" w:hAnsi="Courier New" w:cs="Courier New"/>
          <w:sz w:val="20"/>
          <w:szCs w:val="20"/>
        </w:rPr>
        <w:t xml:space="preserve"> air.</w:t>
      </w:r>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PHYSICAL STATE:  Gas</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VAPOR PRESSURE******* mm Hg @ 20 °C</w:t>
      </w:r>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STORAGE GROUP(S):</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w:t>
      </w:r>
      <w:proofErr w:type="gramEnd"/>
      <w:r w:rsidRPr="00D65440">
        <w:rPr>
          <w:rFonts w:ascii="Courier New" w:hAnsi="Courier New" w:cs="Courier New"/>
          <w:sz w:val="20"/>
          <w:szCs w:val="20"/>
        </w:rPr>
        <w:t xml:space="preserve"> - CorrosiveorNon-Toxic Gas</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FIRE EXTINGUISHER:  Use water spray or fog nozzle to keep cylinder cool. Move</w:t>
      </w:r>
    </w:p>
    <w:p w:rsidR="007C00E0" w:rsidRPr="00D65440" w:rsidRDefault="007C00E0" w:rsidP="007C00E0">
      <w:pPr>
        <w:pStyle w:val="PlainText"/>
        <w:rPr>
          <w:rFonts w:ascii="Courier New" w:hAnsi="Courier New" w:cs="Courier New"/>
          <w:sz w:val="20"/>
          <w:szCs w:val="20"/>
        </w:rPr>
      </w:pPr>
      <w:proofErr w:type="gramStart"/>
      <w:r w:rsidRPr="00D65440">
        <w:rPr>
          <w:rFonts w:ascii="Courier New" w:hAnsi="Courier New" w:cs="Courier New"/>
          <w:sz w:val="20"/>
          <w:szCs w:val="20"/>
        </w:rPr>
        <w:t>cylinder</w:t>
      </w:r>
      <w:proofErr w:type="gramEnd"/>
      <w:r w:rsidRPr="00D65440">
        <w:rPr>
          <w:rFonts w:ascii="Courier New" w:hAnsi="Courier New" w:cs="Courier New"/>
          <w:sz w:val="20"/>
          <w:szCs w:val="20"/>
        </w:rPr>
        <w:t xml:space="preserve"> away from fire if there is no risk.</w:t>
      </w:r>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HANDLING: Do not breathe gas. Do not get in eyes, on skin, on clothing. Avoid</w:t>
      </w:r>
    </w:p>
    <w:p w:rsidR="007C00E0" w:rsidRPr="00D65440" w:rsidRDefault="007C00E0" w:rsidP="007C00E0">
      <w:pPr>
        <w:pStyle w:val="PlainText"/>
        <w:rPr>
          <w:rFonts w:ascii="Courier New" w:hAnsi="Courier New" w:cs="Courier New"/>
          <w:sz w:val="20"/>
          <w:szCs w:val="20"/>
        </w:rPr>
      </w:pPr>
      <w:proofErr w:type="gramStart"/>
      <w:r w:rsidRPr="00D65440">
        <w:rPr>
          <w:rFonts w:ascii="Courier New" w:hAnsi="Courier New" w:cs="Courier New"/>
          <w:sz w:val="20"/>
          <w:szCs w:val="20"/>
        </w:rPr>
        <w:t>prolonged</w:t>
      </w:r>
      <w:proofErr w:type="gramEnd"/>
      <w:r w:rsidRPr="00D65440">
        <w:rPr>
          <w:rFonts w:ascii="Courier New" w:hAnsi="Courier New" w:cs="Courier New"/>
          <w:sz w:val="20"/>
          <w:szCs w:val="20"/>
        </w:rPr>
        <w:t xml:space="preserve"> or repeated exposure. STORAGE: Keep tightly closed. Cylinder</w:t>
      </w:r>
    </w:p>
    <w:p w:rsidR="007C00E0" w:rsidRPr="00D65440" w:rsidRDefault="007C00E0" w:rsidP="007C00E0">
      <w:pPr>
        <w:pStyle w:val="PlainText"/>
        <w:rPr>
          <w:rFonts w:ascii="Courier New" w:hAnsi="Courier New" w:cs="Courier New"/>
          <w:sz w:val="20"/>
          <w:szCs w:val="20"/>
        </w:rPr>
      </w:pPr>
      <w:proofErr w:type="gramStart"/>
      <w:r w:rsidRPr="00D65440">
        <w:rPr>
          <w:rFonts w:ascii="Courier New" w:hAnsi="Courier New" w:cs="Courier New"/>
          <w:sz w:val="20"/>
          <w:szCs w:val="20"/>
        </w:rPr>
        <w:t>temperature</w:t>
      </w:r>
      <w:proofErr w:type="gramEnd"/>
      <w:r w:rsidRPr="00D65440">
        <w:rPr>
          <w:rFonts w:ascii="Courier New" w:hAnsi="Courier New" w:cs="Courier New"/>
          <w:sz w:val="20"/>
          <w:szCs w:val="20"/>
        </w:rPr>
        <w:t xml:space="preserve"> should not    exceed 125░F (52░C)\. SPECIAL REQUIREMENTS   </w:t>
      </w:r>
    </w:p>
    <w:p w:rsidR="007C00E0" w:rsidRPr="00D65440" w:rsidRDefault="007C00E0" w:rsidP="007C00E0">
      <w:pPr>
        <w:pStyle w:val="PlainText"/>
        <w:rPr>
          <w:rFonts w:ascii="Courier New" w:hAnsi="Courier New" w:cs="Courier New"/>
          <w:sz w:val="20"/>
          <w:szCs w:val="20"/>
        </w:rPr>
      </w:pPr>
      <w:proofErr w:type="gramStart"/>
      <w:r w:rsidRPr="00D65440">
        <w:rPr>
          <w:rFonts w:ascii="Courier New" w:hAnsi="Courier New" w:cs="Courier New"/>
          <w:sz w:val="20"/>
          <w:szCs w:val="20"/>
        </w:rPr>
        <w:t>Contents under pressure.</w:t>
      </w:r>
      <w:proofErr w:type="gramEnd"/>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S: 38</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insufficient ventilation, wear</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respiratory equipment. </w:t>
      </w:r>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65000</w:t>
      </w:r>
      <w:proofErr w:type="gramEnd"/>
      <w:r w:rsidRPr="00D65440">
        <w:rPr>
          <w:rFonts w:ascii="Courier New" w:hAnsi="Courier New" w:cs="Courier New"/>
          <w:sz w:val="20"/>
          <w:szCs w:val="20"/>
        </w:rPr>
        <w:t xml:space="preserve"> ppm</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65000</w:t>
      </w:r>
      <w:proofErr w:type="gramEnd"/>
      <w:r w:rsidRPr="00D65440">
        <w:rPr>
          <w:rFonts w:ascii="Courier New" w:hAnsi="Courier New" w:cs="Courier New"/>
          <w:sz w:val="20"/>
          <w:szCs w:val="20"/>
        </w:rPr>
        <w:t xml:space="preserve"> ppm</w:t>
      </w:r>
    </w:p>
    <w:p w:rsidR="007C00E0" w:rsidRPr="00D65440" w:rsidRDefault="007C00E0" w:rsidP="007C00E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Ceiling Limit 230000 ppm</w:t>
      </w:r>
    </w:p>
    <w:p w:rsidR="007C00E0" w:rsidRPr="00D65440" w:rsidRDefault="007C00E0" w:rsidP="007C00E0">
      <w:pPr>
        <w:pStyle w:val="PlainText"/>
        <w:rPr>
          <w:rFonts w:ascii="Courier New" w:hAnsi="Courier New" w:cs="Courier New"/>
          <w:sz w:val="20"/>
          <w:szCs w:val="20"/>
        </w:rPr>
      </w:pPr>
    </w:p>
    <w:p w:rsidR="007C00E0" w:rsidRPr="00D65440" w:rsidRDefault="007C00E0" w:rsidP="007C00E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C00E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0E0"/>
    <w:rsid w:val="003F40DA"/>
    <w:rsid w:val="007C00E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00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0E0"/>
    <w:rPr>
      <w:rFonts w:ascii="Courier New" w:eastAsiaTheme="majorEastAsia" w:hAnsi="Courier New" w:cstheme="majorBidi"/>
      <w:b/>
      <w:bCs/>
      <w:sz w:val="20"/>
      <w:szCs w:val="28"/>
    </w:rPr>
  </w:style>
  <w:style w:type="paragraph" w:styleId="NoSpacing">
    <w:name w:val="No Spacing"/>
    <w:autoRedefine/>
    <w:uiPriority w:val="1"/>
    <w:qFormat/>
    <w:rsid w:val="007C00E0"/>
    <w:pPr>
      <w:spacing w:after="0" w:line="240" w:lineRule="auto"/>
      <w:jc w:val="both"/>
    </w:pPr>
    <w:rPr>
      <w:sz w:val="18"/>
    </w:rPr>
  </w:style>
  <w:style w:type="paragraph" w:styleId="PlainText">
    <w:name w:val="Plain Text"/>
    <w:basedOn w:val="Normal"/>
    <w:link w:val="PlainTextChar"/>
    <w:uiPriority w:val="99"/>
    <w:unhideWhenUsed/>
    <w:rsid w:val="007C00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00E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00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0E0"/>
    <w:rPr>
      <w:rFonts w:ascii="Courier New" w:eastAsiaTheme="majorEastAsia" w:hAnsi="Courier New" w:cstheme="majorBidi"/>
      <w:b/>
      <w:bCs/>
      <w:sz w:val="20"/>
      <w:szCs w:val="28"/>
    </w:rPr>
  </w:style>
  <w:style w:type="paragraph" w:styleId="NoSpacing">
    <w:name w:val="No Spacing"/>
    <w:autoRedefine/>
    <w:uiPriority w:val="1"/>
    <w:qFormat/>
    <w:rsid w:val="007C00E0"/>
    <w:pPr>
      <w:spacing w:after="0" w:line="240" w:lineRule="auto"/>
      <w:jc w:val="both"/>
    </w:pPr>
    <w:rPr>
      <w:sz w:val="18"/>
    </w:rPr>
  </w:style>
  <w:style w:type="paragraph" w:styleId="PlainText">
    <w:name w:val="Plain Text"/>
    <w:basedOn w:val="Normal"/>
    <w:link w:val="PlainTextChar"/>
    <w:uiPriority w:val="99"/>
    <w:unhideWhenUsed/>
    <w:rsid w:val="007C00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00E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2012-08-15T18:32:00Z</dcterms:created>
  <dcterms:modified xsi:type="dcterms:W3CDTF">2012-08-15T18:32:00Z</dcterms:modified>
</cp:coreProperties>
</file>