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5EF" w:rsidRPr="00D65440" w:rsidRDefault="001675EF" w:rsidP="001675EF">
      <w:pPr>
        <w:pStyle w:val="Heading1"/>
      </w:pPr>
      <w:r w:rsidRPr="00D65440">
        <w:t>ATRAZINE    CAS # 1912249</w:t>
      </w:r>
    </w:p>
    <w:p w:rsidR="001675EF" w:rsidRPr="00D65440" w:rsidRDefault="001675EF" w:rsidP="001675EF">
      <w:pPr>
        <w:pStyle w:val="PlainText"/>
        <w:rPr>
          <w:rFonts w:ascii="Courier New" w:hAnsi="Courier New" w:cs="Courier New"/>
          <w:sz w:val="20"/>
          <w:szCs w:val="20"/>
        </w:rPr>
      </w:pP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1675EF" w:rsidRPr="00D65440" w:rsidRDefault="001675EF" w:rsidP="001675EF">
      <w:pPr>
        <w:pStyle w:val="PlainText"/>
        <w:rPr>
          <w:rFonts w:ascii="Courier New" w:hAnsi="Courier New" w:cs="Courier New"/>
          <w:sz w:val="20"/>
          <w:szCs w:val="20"/>
        </w:rPr>
      </w:pP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A   .</w:t>
      </w:r>
      <w:proofErr w:type="gramEnd"/>
      <w:r w:rsidRPr="00D65440">
        <w:rPr>
          <w:rFonts w:ascii="Courier New" w:hAnsi="Courier New" w:cs="Courier New"/>
          <w:sz w:val="20"/>
          <w:szCs w:val="20"/>
        </w:rPr>
        <w:t xml:space="preserve">   .   .   E   .   G   .   I   .   K   L</w:t>
      </w: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 xml:space="preserve">  SPECIAL CARCINOGEN - DESIGNATED AREA MAY BE REQUIRED</w:t>
      </w: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 xml:space="preserve">  CHRONIC TOXICITY RISK INDEX ++ - TD50    31.7 mg/Kg</w:t>
      </w: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 xml:space="preserve">  REPRODUCTIVE RISK INDEX   2.9</w:t>
      </w: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3 - LD50   672.0 mg/Kg</w:t>
      </w: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 xml:space="preserve">  NEUROTOXIC - RISK INDEX   2.0</w:t>
      </w: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1675EF" w:rsidRPr="00D65440" w:rsidRDefault="001675EF" w:rsidP="001675EF">
      <w:pPr>
        <w:pStyle w:val="PlainText"/>
        <w:rPr>
          <w:rFonts w:ascii="Courier New" w:hAnsi="Courier New" w:cs="Courier New"/>
          <w:sz w:val="20"/>
          <w:szCs w:val="20"/>
        </w:rPr>
      </w:pP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ROUTE OF EXPOSURE</w:t>
      </w: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 xml:space="preserve">   Eye Contact: Causes severe eye irritation.</w:t>
      </w: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 </w:t>
      </w:r>
      <w:proofErr w:type="gramStart"/>
      <w:r w:rsidRPr="00D65440">
        <w:rPr>
          <w:rFonts w:ascii="Courier New" w:hAnsi="Courier New" w:cs="Courier New"/>
          <w:sz w:val="20"/>
          <w:szCs w:val="20"/>
        </w:rPr>
        <w:t>May be harmful if inhaled.</w:t>
      </w:r>
      <w:proofErr w:type="gramEnd"/>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SENSITIZATION</w:t>
      </w: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May cause allergic skin reaction.</w:t>
      </w: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1675EF" w:rsidRPr="00D65440" w:rsidRDefault="001675EF" w:rsidP="001675EF">
      <w:pPr>
        <w:pStyle w:val="PlainText"/>
        <w:rPr>
          <w:rFonts w:ascii="Courier New" w:hAnsi="Courier New" w:cs="Courier New"/>
          <w:sz w:val="20"/>
          <w:szCs w:val="20"/>
        </w:rPr>
      </w:pP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1675EF" w:rsidRPr="00D65440" w:rsidRDefault="001675EF" w:rsidP="001675EF">
      <w:pPr>
        <w:pStyle w:val="PlainText"/>
        <w:rPr>
          <w:rFonts w:ascii="Courier New" w:hAnsi="Courier New" w:cs="Courier New"/>
          <w:sz w:val="20"/>
          <w:szCs w:val="20"/>
        </w:rPr>
      </w:pP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STORAGE GROUP(S):</w:t>
      </w: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1675EF" w:rsidRPr="00D65440" w:rsidRDefault="001675EF" w:rsidP="001675EF">
      <w:pPr>
        <w:pStyle w:val="PlainText"/>
        <w:rPr>
          <w:rFonts w:ascii="Courier New" w:hAnsi="Courier New" w:cs="Courier New"/>
          <w:sz w:val="20"/>
          <w:szCs w:val="20"/>
        </w:rPr>
      </w:pP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acids, Strong bases, Strong oxidizing agents.</w:t>
      </w: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1675EF" w:rsidRPr="00D65440" w:rsidRDefault="001675EF" w:rsidP="001675EF">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1675EF" w:rsidRPr="00D65440" w:rsidRDefault="001675EF" w:rsidP="001675EF">
      <w:pPr>
        <w:pStyle w:val="PlainText"/>
        <w:rPr>
          <w:rFonts w:ascii="Courier New" w:hAnsi="Courier New" w:cs="Courier New"/>
          <w:sz w:val="20"/>
          <w:szCs w:val="20"/>
        </w:rPr>
      </w:pP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1675EF" w:rsidRPr="00D65440" w:rsidRDefault="001675EF" w:rsidP="001675EF">
      <w:pPr>
        <w:pStyle w:val="PlainText"/>
        <w:rPr>
          <w:rFonts w:ascii="Courier New" w:hAnsi="Courier New" w:cs="Courier New"/>
          <w:sz w:val="20"/>
          <w:szCs w:val="20"/>
        </w:rPr>
      </w:pP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 xml:space="preserve">   Symbol of Danger: Xn N</w:t>
      </w: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 </w:t>
      </w:r>
      <w:proofErr w:type="gramStart"/>
      <w:r w:rsidRPr="00D65440">
        <w:rPr>
          <w:rFonts w:ascii="Courier New" w:hAnsi="Courier New" w:cs="Courier New"/>
          <w:sz w:val="20"/>
          <w:szCs w:val="20"/>
        </w:rPr>
        <w:t>Dangerous for the environment.</w:t>
      </w:r>
      <w:proofErr w:type="gramEnd"/>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 xml:space="preserve">   R: </w:t>
      </w:r>
      <w:proofErr w:type="gramStart"/>
      <w:r w:rsidRPr="00D65440">
        <w:rPr>
          <w:rFonts w:ascii="Courier New" w:hAnsi="Courier New" w:cs="Courier New"/>
          <w:sz w:val="20"/>
          <w:szCs w:val="20"/>
        </w:rPr>
        <w:t>43 48/22 50/53</w:t>
      </w:r>
      <w:proofErr w:type="gramEnd"/>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 xml:space="preserve">   Risk Statements: May cause sensitization by skin contact.</w:t>
      </w: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 xml:space="preserve">   Harmful: danger of serious damage to health by prolonged</w:t>
      </w: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exposure</w:t>
      </w:r>
      <w:proofErr w:type="gramEnd"/>
      <w:r w:rsidRPr="00D65440">
        <w:rPr>
          <w:rFonts w:ascii="Courier New" w:hAnsi="Courier New" w:cs="Courier New"/>
          <w:sz w:val="20"/>
          <w:szCs w:val="20"/>
        </w:rPr>
        <w:t xml:space="preserve"> if swallowed. Very toxic to aquatic organisms, </w:t>
      </w:r>
      <w:proofErr w:type="gramStart"/>
      <w:r w:rsidRPr="00D65440">
        <w:rPr>
          <w:rFonts w:ascii="Courier New" w:hAnsi="Courier New" w:cs="Courier New"/>
          <w:sz w:val="20"/>
          <w:szCs w:val="20"/>
        </w:rPr>
        <w:t>may</w:t>
      </w:r>
      <w:proofErr w:type="gramEnd"/>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cause</w:t>
      </w:r>
      <w:proofErr w:type="gramEnd"/>
      <w:r w:rsidRPr="00D65440">
        <w:rPr>
          <w:rFonts w:ascii="Courier New" w:hAnsi="Courier New" w:cs="Courier New"/>
          <w:sz w:val="20"/>
          <w:szCs w:val="20"/>
        </w:rPr>
        <w:t xml:space="preserve"> long-term adverse effects in the aquatic environment.</w:t>
      </w: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 xml:space="preserve">   S: 36/37 60 61</w:t>
      </w: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 xml:space="preserve">   Safety Statements: Wear suitable protective clothing and gloves.</w:t>
      </w: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 xml:space="preserve">   This material and its container must be disposed of as hazardous</w:t>
      </w: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waste</w:t>
      </w:r>
      <w:proofErr w:type="gramEnd"/>
      <w:r w:rsidRPr="00D65440">
        <w:rPr>
          <w:rFonts w:ascii="Courier New" w:hAnsi="Courier New" w:cs="Courier New"/>
          <w:sz w:val="20"/>
          <w:szCs w:val="20"/>
        </w:rPr>
        <w:t>. Avoid release to the environment. Refer to special</w:t>
      </w:r>
    </w:p>
    <w:p w:rsidR="001675EF" w:rsidRPr="00D65440" w:rsidRDefault="001675EF" w:rsidP="001675E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instructions/safety</w:t>
      </w:r>
      <w:proofErr w:type="gramEnd"/>
      <w:r w:rsidRPr="00D65440">
        <w:rPr>
          <w:rFonts w:ascii="Courier New" w:hAnsi="Courier New" w:cs="Courier New"/>
          <w:sz w:val="20"/>
          <w:szCs w:val="20"/>
        </w:rPr>
        <w:t xml:space="preserve"> data sheets. </w:t>
      </w:r>
    </w:p>
    <w:p w:rsidR="001675EF" w:rsidRPr="00D65440" w:rsidRDefault="001675EF" w:rsidP="001675EF">
      <w:pPr>
        <w:pStyle w:val="PlainText"/>
        <w:rPr>
          <w:rFonts w:ascii="Courier New" w:hAnsi="Courier New" w:cs="Courier New"/>
          <w:sz w:val="20"/>
          <w:szCs w:val="20"/>
        </w:rPr>
      </w:pPr>
    </w:p>
    <w:p w:rsidR="001675EF" w:rsidRPr="00D65440" w:rsidRDefault="001675EF" w:rsidP="001675EF">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1675EF">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5EF"/>
    <w:rsid w:val="001675EF"/>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675E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75EF"/>
    <w:rPr>
      <w:rFonts w:ascii="Courier New" w:eastAsiaTheme="majorEastAsia" w:hAnsi="Courier New" w:cstheme="majorBidi"/>
      <w:b/>
      <w:bCs/>
      <w:sz w:val="20"/>
      <w:szCs w:val="28"/>
    </w:rPr>
  </w:style>
  <w:style w:type="paragraph" w:styleId="NoSpacing">
    <w:name w:val="No Spacing"/>
    <w:autoRedefine/>
    <w:uiPriority w:val="1"/>
    <w:qFormat/>
    <w:rsid w:val="001675EF"/>
    <w:pPr>
      <w:spacing w:after="0" w:line="240" w:lineRule="auto"/>
      <w:jc w:val="both"/>
    </w:pPr>
    <w:rPr>
      <w:sz w:val="18"/>
    </w:rPr>
  </w:style>
  <w:style w:type="paragraph" w:styleId="PlainText">
    <w:name w:val="Plain Text"/>
    <w:basedOn w:val="Normal"/>
    <w:link w:val="PlainTextChar"/>
    <w:uiPriority w:val="99"/>
    <w:unhideWhenUsed/>
    <w:rsid w:val="001675E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675E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675E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75EF"/>
    <w:rPr>
      <w:rFonts w:ascii="Courier New" w:eastAsiaTheme="majorEastAsia" w:hAnsi="Courier New" w:cstheme="majorBidi"/>
      <w:b/>
      <w:bCs/>
      <w:sz w:val="20"/>
      <w:szCs w:val="28"/>
    </w:rPr>
  </w:style>
  <w:style w:type="paragraph" w:styleId="NoSpacing">
    <w:name w:val="No Spacing"/>
    <w:autoRedefine/>
    <w:uiPriority w:val="1"/>
    <w:qFormat/>
    <w:rsid w:val="001675EF"/>
    <w:pPr>
      <w:spacing w:after="0" w:line="240" w:lineRule="auto"/>
      <w:jc w:val="both"/>
    </w:pPr>
    <w:rPr>
      <w:sz w:val="18"/>
    </w:rPr>
  </w:style>
  <w:style w:type="paragraph" w:styleId="PlainText">
    <w:name w:val="Plain Text"/>
    <w:basedOn w:val="Normal"/>
    <w:link w:val="PlainTextChar"/>
    <w:uiPriority w:val="99"/>
    <w:unhideWhenUsed/>
    <w:rsid w:val="001675E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675E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453</Words>
  <Characters>2585</Characters>
  <Application>Microsoft Office Word</Application>
  <DocSecurity>0</DocSecurity>
  <Lines>21</Lines>
  <Paragraphs>6</Paragraphs>
  <ScaleCrop>false</ScaleCrop>
  <Company/>
  <LinksUpToDate>false</LinksUpToDate>
  <CharactersWithSpaces>3032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2012-08-15T18:34:00Z</dcterms:created>
  <dcterms:modified xsi:type="dcterms:W3CDTF">2012-08-15T18:34:00Z</dcterms:modified>
</cp:coreProperties>
</file>